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0A" w:rsidRDefault="00093F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93F0A" w:rsidRDefault="00093F0A">
      <w:pPr>
        <w:pStyle w:val="ConsPlusNormal"/>
        <w:jc w:val="both"/>
        <w:outlineLvl w:val="0"/>
      </w:pPr>
    </w:p>
    <w:p w:rsidR="00093F0A" w:rsidRDefault="00093F0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93F0A" w:rsidRDefault="00093F0A">
      <w:pPr>
        <w:pStyle w:val="ConsPlusTitle"/>
        <w:jc w:val="center"/>
      </w:pPr>
    </w:p>
    <w:p w:rsidR="00093F0A" w:rsidRDefault="00093F0A">
      <w:pPr>
        <w:pStyle w:val="ConsPlusTitle"/>
        <w:jc w:val="center"/>
      </w:pPr>
      <w:r>
        <w:t>ПОСТАНОВЛЕНИЕ</w:t>
      </w:r>
    </w:p>
    <w:p w:rsidR="00093F0A" w:rsidRDefault="00093F0A">
      <w:pPr>
        <w:pStyle w:val="ConsPlusTitle"/>
        <w:jc w:val="center"/>
      </w:pPr>
      <w:r>
        <w:t>от 30 июля 1994 г. N 890</w:t>
      </w:r>
    </w:p>
    <w:p w:rsidR="00093F0A" w:rsidRDefault="00093F0A">
      <w:pPr>
        <w:pStyle w:val="ConsPlusTitle"/>
        <w:jc w:val="center"/>
      </w:pPr>
    </w:p>
    <w:p w:rsidR="00093F0A" w:rsidRDefault="00093F0A">
      <w:pPr>
        <w:pStyle w:val="ConsPlusTitle"/>
        <w:jc w:val="center"/>
      </w:pPr>
      <w:r>
        <w:t>О ГОСУДАРСТВЕННОЙ ПОДДЕРЖКЕ РАЗВИТИЯ</w:t>
      </w:r>
    </w:p>
    <w:p w:rsidR="00093F0A" w:rsidRDefault="00093F0A">
      <w:pPr>
        <w:pStyle w:val="ConsPlusTitle"/>
        <w:jc w:val="center"/>
      </w:pPr>
      <w:r>
        <w:t>МЕДИЦИНСКОЙ ПРОМЫШЛЕННОСТИ И УЛУЧШЕНИИ ОБЕСПЕЧЕНИЯ</w:t>
      </w:r>
    </w:p>
    <w:p w:rsidR="00093F0A" w:rsidRDefault="00093F0A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093F0A" w:rsidRDefault="00093F0A">
      <w:pPr>
        <w:pStyle w:val="ConsPlusTitle"/>
        <w:jc w:val="center"/>
      </w:pPr>
      <w:r>
        <w:t>СРЕДСТВАМИ И ИЗДЕЛИЯМИ МЕДИЦИНСКОГО НАЗНАЧЕНИЯ</w:t>
      </w:r>
    </w:p>
    <w:p w:rsidR="00093F0A" w:rsidRDefault="00093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3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27.12.1997 </w:t>
            </w:r>
            <w:hyperlink r:id="rId6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8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21.09.2000 </w:t>
            </w:r>
            <w:hyperlink r:id="rId9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0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>от 29.03.1999 N 347)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</w:tr>
    </w:tbl>
    <w:p w:rsidR="00093F0A" w:rsidRDefault="00093F0A">
      <w:pPr>
        <w:pStyle w:val="ConsPlusNormal"/>
        <w:jc w:val="center"/>
      </w:pPr>
    </w:p>
    <w:p w:rsidR="00093F0A" w:rsidRDefault="00093F0A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4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proofErr w:type="gramStart"/>
      <w:r>
        <w:t>Приложению</w:t>
      </w:r>
      <w:proofErr w:type="gramEnd"/>
      <w:r>
        <w:t xml:space="preserve"> N 1, и </w:t>
      </w:r>
      <w:hyperlink w:anchor="P247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4. Органам исполнительной власти субъектов Российской Федерации: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093F0A" w:rsidRDefault="00093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3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3F0A" w:rsidRDefault="00093F0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</w:tr>
    </w:tbl>
    <w:p w:rsidR="00093F0A" w:rsidRDefault="00093F0A">
      <w:pPr>
        <w:pStyle w:val="ConsPlusNormal"/>
        <w:spacing w:before="280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8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093F0A" w:rsidRDefault="00093F0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привлекать дополнительные источники финансирования, в частности, средства коммерческих банков, страховых и трастовых компаний и </w:t>
      </w:r>
      <w:proofErr w:type="gramStart"/>
      <w:r>
        <w:t>других структур для развития медицинской промышленности</w:t>
      </w:r>
      <w:proofErr w:type="gramEnd"/>
      <w:r>
        <w:t xml:space="preserve"> и улучшения лекарственного обеспечения населения.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093F0A" w:rsidRDefault="00093F0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4">
        <w:r>
          <w:rPr>
            <w:color w:val="0000FF"/>
          </w:rPr>
          <w:t>Приложениях N 1</w:t>
        </w:r>
      </w:hyperlink>
      <w:r>
        <w:t xml:space="preserve"> и </w:t>
      </w:r>
      <w:hyperlink w:anchor="P247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</w:t>
      </w:r>
      <w:r>
        <w:lastRenderedPageBreak/>
        <w:t>по вопросам, требующим решения Правительства Российской Федерации, внести соответствующий проект постановления;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12. Признать утратившим силу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093F0A" w:rsidRDefault="00093F0A">
      <w:pPr>
        <w:pStyle w:val="ConsPlusNormal"/>
      </w:pPr>
    </w:p>
    <w:p w:rsidR="00093F0A" w:rsidRDefault="00093F0A">
      <w:pPr>
        <w:pStyle w:val="ConsPlusNormal"/>
        <w:jc w:val="right"/>
      </w:pPr>
      <w:r>
        <w:t>Председатель Правительства</w:t>
      </w:r>
    </w:p>
    <w:p w:rsidR="00093F0A" w:rsidRDefault="00093F0A">
      <w:pPr>
        <w:pStyle w:val="ConsPlusNormal"/>
        <w:jc w:val="right"/>
      </w:pPr>
      <w:r>
        <w:t>Российской Федерации</w:t>
      </w:r>
    </w:p>
    <w:p w:rsidR="00093F0A" w:rsidRDefault="00093F0A">
      <w:pPr>
        <w:pStyle w:val="ConsPlusNormal"/>
        <w:jc w:val="right"/>
      </w:pPr>
      <w:r>
        <w:t>В.ЧЕРНОМЫРДИН</w:t>
      </w:r>
    </w:p>
    <w:p w:rsidR="00093F0A" w:rsidRDefault="00093F0A">
      <w:pPr>
        <w:pStyle w:val="ConsPlusNormal"/>
      </w:pPr>
    </w:p>
    <w:p w:rsidR="00093F0A" w:rsidRDefault="00093F0A">
      <w:pPr>
        <w:pStyle w:val="ConsPlusNormal"/>
      </w:pPr>
    </w:p>
    <w:p w:rsidR="00093F0A" w:rsidRDefault="00093F0A">
      <w:pPr>
        <w:pStyle w:val="ConsPlusNormal"/>
      </w:pPr>
    </w:p>
    <w:p w:rsidR="00093F0A" w:rsidRDefault="00093F0A">
      <w:pPr>
        <w:pStyle w:val="ConsPlusNormal"/>
      </w:pPr>
    </w:p>
    <w:p w:rsidR="00093F0A" w:rsidRDefault="00093F0A">
      <w:pPr>
        <w:pStyle w:val="ConsPlusNormal"/>
      </w:pPr>
    </w:p>
    <w:p w:rsidR="00093F0A" w:rsidRDefault="00093F0A">
      <w:pPr>
        <w:pStyle w:val="ConsPlusNormal"/>
        <w:jc w:val="right"/>
        <w:outlineLvl w:val="0"/>
      </w:pPr>
      <w:r>
        <w:t>Приложение N 1</w:t>
      </w:r>
    </w:p>
    <w:p w:rsidR="00093F0A" w:rsidRDefault="00093F0A">
      <w:pPr>
        <w:pStyle w:val="ConsPlusNormal"/>
        <w:jc w:val="right"/>
      </w:pPr>
      <w:r>
        <w:t>к Постановлению Правительства</w:t>
      </w:r>
    </w:p>
    <w:p w:rsidR="00093F0A" w:rsidRDefault="00093F0A">
      <w:pPr>
        <w:pStyle w:val="ConsPlusNormal"/>
        <w:jc w:val="right"/>
      </w:pPr>
      <w:r>
        <w:t>Российской Федерации</w:t>
      </w:r>
    </w:p>
    <w:p w:rsidR="00093F0A" w:rsidRDefault="00093F0A">
      <w:pPr>
        <w:pStyle w:val="ConsPlusNormal"/>
        <w:jc w:val="right"/>
      </w:pPr>
      <w:r>
        <w:t>от 30 июля 1994 г. N 890</w:t>
      </w:r>
    </w:p>
    <w:p w:rsidR="00093F0A" w:rsidRDefault="00093F0A">
      <w:pPr>
        <w:pStyle w:val="ConsPlusNormal"/>
      </w:pPr>
    </w:p>
    <w:p w:rsidR="00093F0A" w:rsidRDefault="00093F0A">
      <w:pPr>
        <w:pStyle w:val="ConsPlusNormal"/>
        <w:jc w:val="center"/>
      </w:pPr>
      <w:bookmarkStart w:id="0" w:name="P64"/>
      <w:bookmarkEnd w:id="0"/>
      <w:r>
        <w:t>ПЕРЕЧЕНЬ</w:t>
      </w:r>
    </w:p>
    <w:p w:rsidR="00093F0A" w:rsidRDefault="00093F0A">
      <w:pPr>
        <w:pStyle w:val="ConsPlusNormal"/>
        <w:jc w:val="center"/>
      </w:pPr>
      <w:r>
        <w:t>ГРУПП НАСЕЛЕНИЯ И КАТЕГОРИЙ ЗАБОЛЕВАНИЙ,</w:t>
      </w:r>
    </w:p>
    <w:p w:rsidR="00093F0A" w:rsidRDefault="00093F0A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093F0A" w:rsidRDefault="00093F0A">
      <w:pPr>
        <w:pStyle w:val="ConsPlusNormal"/>
        <w:jc w:val="center"/>
      </w:pPr>
      <w:r>
        <w:t>И ИЗДЕЛИЯ МЕДИЦИНСКОГО НАЗНАЧЕНИЯ ОТПУСКАЮТСЯ</w:t>
      </w:r>
    </w:p>
    <w:p w:rsidR="00093F0A" w:rsidRDefault="00093F0A">
      <w:pPr>
        <w:pStyle w:val="ConsPlusNormal"/>
        <w:jc w:val="center"/>
      </w:pPr>
      <w:r>
        <w:t>ПО РЕЦЕПТАМ ВРАЧЕЙ БЕСПЛАТНО</w:t>
      </w:r>
    </w:p>
    <w:p w:rsidR="00093F0A" w:rsidRDefault="00093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3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10.07.1995 </w:t>
            </w:r>
            <w:hyperlink r:id="rId27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28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29">
              <w:r>
                <w:rPr>
                  <w:color w:val="0000FF"/>
                </w:rPr>
                <w:t>N 103)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</w:tr>
    </w:tbl>
    <w:p w:rsidR="00093F0A" w:rsidRDefault="00093F0A">
      <w:pPr>
        <w:pStyle w:val="ConsPlusNormal"/>
      </w:pPr>
    </w:p>
    <w:p w:rsidR="00093F0A" w:rsidRDefault="00093F0A">
      <w:pPr>
        <w:pStyle w:val="ConsPlusNormal"/>
        <w:sectPr w:rsidR="00093F0A" w:rsidSect="00597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960"/>
      </w:tblGrid>
      <w:tr w:rsidR="00093F0A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93F0A" w:rsidRDefault="00093F0A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093F0A" w:rsidRDefault="00093F0A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lastRenderedPageBreak/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 xml:space="preserve">(абзац введен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lastRenderedPageBreak/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 xml:space="preserve">Инвалиды I группы, неработающие инвалиды II группы, дети - </w:t>
            </w:r>
            <w:r>
              <w:lastRenderedPageBreak/>
              <w:t>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lastRenderedPageBreak/>
              <w:t xml:space="preserve">Все лекарственные средства, средства </w:t>
            </w:r>
            <w:r>
              <w:lastRenderedPageBreak/>
              <w:t>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металлов)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 xml:space="preserve">граждан, отдавших костный мозг для спасения жизни людей, </w:t>
            </w:r>
            <w:r>
              <w:lastRenderedPageBreak/>
              <w:t>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5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</w:t>
            </w:r>
            <w:r>
              <w:lastRenderedPageBreak/>
              <w:t>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7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9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</w:t>
            </w:r>
            <w:r>
              <w:lastRenderedPageBreak/>
              <w:t>подвергшихся воздействию радиации вследствие катастрофы на Чернобыльской АЭС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 xml:space="preserve">Лица, получившие или перенесшие лучевую болезнь или ставшие инвалидами вследствие радиационных аварий и их последствий на </w:t>
            </w:r>
            <w:r>
              <w:lastRenderedPageBreak/>
              <w:t>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</w:t>
            </w:r>
            <w:r>
              <w:lastRenderedPageBreak/>
              <w:t>(за исключением протезов из драгоценных металлов)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lastRenderedPageBreak/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Ферменты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 xml:space="preserve">Цитостатики, иммунодепрессанты, иммунокорректоры, стероидные и нестероидные гормоны, антибиотики и </w:t>
            </w:r>
            <w:r>
              <w:lastRenderedPageBreak/>
              <w:t>другие препараты для лечения данных заболеваний и коррекции осложнений их лечения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lastRenderedPageBreak/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lastRenderedPageBreak/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lastRenderedPageBreak/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93F0A" w:rsidRDefault="00093F0A">
            <w:pPr>
              <w:pStyle w:val="ConsPlusNormal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093F0A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093F0A" w:rsidRDefault="00093F0A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093F0A" w:rsidRDefault="00093F0A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093F0A" w:rsidRDefault="00093F0A">
      <w:pPr>
        <w:pStyle w:val="ConsPlusNormal"/>
        <w:sectPr w:rsidR="00093F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93F0A" w:rsidRDefault="00093F0A">
      <w:pPr>
        <w:pStyle w:val="ConsPlusNormal"/>
      </w:pPr>
    </w:p>
    <w:p w:rsidR="00093F0A" w:rsidRDefault="00093F0A">
      <w:pPr>
        <w:pStyle w:val="ConsPlusNormal"/>
      </w:pPr>
    </w:p>
    <w:p w:rsidR="00093F0A" w:rsidRDefault="00093F0A">
      <w:pPr>
        <w:pStyle w:val="ConsPlusNormal"/>
      </w:pPr>
    </w:p>
    <w:p w:rsidR="00093F0A" w:rsidRDefault="00093F0A">
      <w:pPr>
        <w:pStyle w:val="ConsPlusNormal"/>
      </w:pPr>
    </w:p>
    <w:p w:rsidR="00093F0A" w:rsidRDefault="00093F0A">
      <w:pPr>
        <w:pStyle w:val="ConsPlusNormal"/>
      </w:pPr>
    </w:p>
    <w:p w:rsidR="00093F0A" w:rsidRDefault="00093F0A">
      <w:pPr>
        <w:pStyle w:val="ConsPlusNormal"/>
        <w:jc w:val="right"/>
        <w:outlineLvl w:val="0"/>
      </w:pPr>
      <w:r>
        <w:t>Приложение N 2</w:t>
      </w:r>
    </w:p>
    <w:p w:rsidR="00093F0A" w:rsidRDefault="00093F0A">
      <w:pPr>
        <w:pStyle w:val="ConsPlusNormal"/>
        <w:jc w:val="right"/>
      </w:pPr>
      <w:r>
        <w:t>к Постановлению Правительства</w:t>
      </w:r>
    </w:p>
    <w:p w:rsidR="00093F0A" w:rsidRDefault="00093F0A">
      <w:pPr>
        <w:pStyle w:val="ConsPlusNormal"/>
        <w:jc w:val="right"/>
      </w:pPr>
      <w:r>
        <w:t>Российской Федерации</w:t>
      </w:r>
    </w:p>
    <w:p w:rsidR="00093F0A" w:rsidRDefault="00093F0A">
      <w:pPr>
        <w:pStyle w:val="ConsPlusNormal"/>
        <w:jc w:val="right"/>
      </w:pPr>
      <w:r>
        <w:t>от 30 июля 1994 г. N 890</w:t>
      </w:r>
    </w:p>
    <w:p w:rsidR="00093F0A" w:rsidRDefault="00093F0A">
      <w:pPr>
        <w:pStyle w:val="ConsPlusNormal"/>
      </w:pPr>
    </w:p>
    <w:p w:rsidR="00093F0A" w:rsidRDefault="00093F0A">
      <w:pPr>
        <w:pStyle w:val="ConsPlusNormal"/>
        <w:jc w:val="center"/>
      </w:pPr>
      <w:bookmarkStart w:id="1" w:name="P247"/>
      <w:bookmarkEnd w:id="1"/>
      <w:r>
        <w:t>ПЕРЕЧЕНЬ</w:t>
      </w:r>
    </w:p>
    <w:p w:rsidR="00093F0A" w:rsidRDefault="00093F0A">
      <w:pPr>
        <w:pStyle w:val="ConsPlusNormal"/>
        <w:jc w:val="center"/>
      </w:pPr>
      <w:r>
        <w:t>ГРУПП НАСЕЛЕНИЯ, ПРИ АМБУЛАТОРНОМ ЛЕЧЕНИИ КОТОРЫХ</w:t>
      </w:r>
    </w:p>
    <w:p w:rsidR="00093F0A" w:rsidRDefault="00093F0A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093F0A" w:rsidRDefault="00093F0A">
      <w:pPr>
        <w:pStyle w:val="ConsPlusNormal"/>
        <w:jc w:val="center"/>
      </w:pPr>
      <w:r>
        <w:t>С 50-ПРОЦЕНТНОЙ СКИДКОЙ СО СВОБОДНЫХ ЦЕН</w:t>
      </w:r>
    </w:p>
    <w:p w:rsidR="00093F0A" w:rsidRDefault="00093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93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F0A" w:rsidRDefault="00093F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F0A" w:rsidRDefault="00093F0A">
            <w:pPr>
              <w:pStyle w:val="ConsPlusNormal"/>
            </w:pPr>
          </w:p>
        </w:tc>
      </w:tr>
    </w:tbl>
    <w:p w:rsidR="00093F0A" w:rsidRDefault="00093F0A">
      <w:pPr>
        <w:pStyle w:val="ConsPlusNormal"/>
      </w:pPr>
    </w:p>
    <w:p w:rsidR="00093F0A" w:rsidRDefault="00093F0A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Работающие инвалиды II группы, инвалиды III группы, признанные в установленном порядке безработными &lt;*&gt;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093F0A" w:rsidRDefault="00093F0A">
      <w:pPr>
        <w:pStyle w:val="ConsPlusNormal"/>
      </w:pPr>
    </w:p>
    <w:p w:rsidR="00093F0A" w:rsidRDefault="00093F0A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</w:t>
      </w:r>
      <w:r>
        <w:lastRenderedPageBreak/>
        <w:t>постоянно проживают на территории Российской Федерации.</w:t>
      </w:r>
    </w:p>
    <w:p w:rsidR="00093F0A" w:rsidRDefault="00093F0A">
      <w:pPr>
        <w:pStyle w:val="ConsPlusNormal"/>
      </w:pPr>
    </w:p>
    <w:p w:rsidR="00093F0A" w:rsidRDefault="00093F0A">
      <w:pPr>
        <w:pStyle w:val="ConsPlusNormal"/>
        <w:ind w:firstLine="540"/>
        <w:jc w:val="both"/>
      </w:pPr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093F0A" w:rsidRDefault="00093F0A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093F0A" w:rsidRDefault="00093F0A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093F0A" w:rsidRDefault="00093F0A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3F0A" w:rsidRDefault="00093F0A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093F0A" w:rsidRDefault="00093F0A">
      <w:pPr>
        <w:pStyle w:val="ConsPlusNormal"/>
        <w:jc w:val="both"/>
      </w:pPr>
      <w:r>
        <w:t xml:space="preserve">(сноска введена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93F0A" w:rsidRDefault="00093F0A">
      <w:pPr>
        <w:pStyle w:val="ConsPlusNormal"/>
      </w:pPr>
    </w:p>
    <w:p w:rsidR="00093F0A" w:rsidRDefault="00093F0A">
      <w:pPr>
        <w:pStyle w:val="ConsPlusNormal"/>
      </w:pPr>
    </w:p>
    <w:p w:rsidR="00093F0A" w:rsidRDefault="00093F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4D3" w:rsidRDefault="00B374D3">
      <w:bookmarkStart w:id="2" w:name="_GoBack"/>
      <w:bookmarkEnd w:id="2"/>
    </w:p>
    <w:sectPr w:rsidR="00B374D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0A"/>
    <w:rsid w:val="00093F0A"/>
    <w:rsid w:val="00B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1947D-EC4B-4118-84E7-B99C25FB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3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3F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154421&amp;dst=100059" TargetMode="External"/><Relationship Id="rId18" Type="http://schemas.openxmlformats.org/officeDocument/2006/relationships/hyperlink" Target="https://login.consultant.ru/link/?req=doc&amp;base=RZR&amp;n=14009&amp;dst=100023" TargetMode="External"/><Relationship Id="rId26" Type="http://schemas.openxmlformats.org/officeDocument/2006/relationships/hyperlink" Target="https://login.consultant.ru/link/?req=doc&amp;base=RZR&amp;n=1247" TargetMode="External"/><Relationship Id="rId39" Type="http://schemas.openxmlformats.org/officeDocument/2006/relationships/hyperlink" Target="https://login.consultant.ru/link/?req=doc&amp;base=RZR&amp;n=511225&amp;dst=100214" TargetMode="External"/><Relationship Id="rId21" Type="http://schemas.openxmlformats.org/officeDocument/2006/relationships/hyperlink" Target="https://login.consultant.ru/link/?req=doc&amp;base=RZR&amp;n=96100&amp;dst=100023" TargetMode="External"/><Relationship Id="rId34" Type="http://schemas.openxmlformats.org/officeDocument/2006/relationships/hyperlink" Target="https://login.consultant.ru/link/?req=doc&amp;base=RZR&amp;n=132082&amp;dst=100011" TargetMode="External"/><Relationship Id="rId42" Type="http://schemas.openxmlformats.org/officeDocument/2006/relationships/hyperlink" Target="https://login.consultant.ru/link/?req=doc&amp;base=RZR&amp;n=7115&amp;dst=10020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1966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96100&amp;dst=100023" TargetMode="External"/><Relationship Id="rId29" Type="http://schemas.openxmlformats.org/officeDocument/2006/relationships/hyperlink" Target="https://login.consultant.ru/link/?req=doc&amp;base=RZR&amp;n=51847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7259&amp;dst=100005" TargetMode="External"/><Relationship Id="rId11" Type="http://schemas.openxmlformats.org/officeDocument/2006/relationships/hyperlink" Target="https://login.consultant.ru/link/?req=doc&amp;base=RZR&amp;n=51847&amp;dst=100006" TargetMode="External"/><Relationship Id="rId24" Type="http://schemas.openxmlformats.org/officeDocument/2006/relationships/hyperlink" Target="https://login.consultant.ru/link/?req=doc&amp;base=RZR&amp;n=96100&amp;dst=100023" TargetMode="External"/><Relationship Id="rId32" Type="http://schemas.openxmlformats.org/officeDocument/2006/relationships/hyperlink" Target="https://login.consultant.ru/link/?req=doc&amp;base=RZR&amp;n=7115&amp;dst=100010" TargetMode="External"/><Relationship Id="rId37" Type="http://schemas.openxmlformats.org/officeDocument/2006/relationships/hyperlink" Target="https://login.consultant.ru/link/?req=doc&amp;base=RZR&amp;n=511225&amp;dst=100214" TargetMode="External"/><Relationship Id="rId40" Type="http://schemas.openxmlformats.org/officeDocument/2006/relationships/hyperlink" Target="https://login.consultant.ru/link/?req=doc&amp;base=RZR&amp;n=51847&amp;dst=100007" TargetMode="External"/><Relationship Id="rId45" Type="http://schemas.openxmlformats.org/officeDocument/2006/relationships/hyperlink" Target="https://login.consultant.ru/link/?req=doc&amp;base=RZR&amp;n=7115&amp;dst=100209" TargetMode="External"/><Relationship Id="rId5" Type="http://schemas.openxmlformats.org/officeDocument/2006/relationships/hyperlink" Target="https://login.consultant.ru/link/?req=doc&amp;base=RZR&amp;n=7115&amp;dst=100005" TargetMode="External"/><Relationship Id="rId15" Type="http://schemas.openxmlformats.org/officeDocument/2006/relationships/hyperlink" Target="https://login.consultant.ru/link/?req=doc&amp;base=RZR&amp;n=96100&amp;dst=100023" TargetMode="External"/><Relationship Id="rId23" Type="http://schemas.openxmlformats.org/officeDocument/2006/relationships/hyperlink" Target="https://login.consultant.ru/link/?req=doc&amp;base=RZR&amp;n=96100&amp;dst=100023" TargetMode="External"/><Relationship Id="rId28" Type="http://schemas.openxmlformats.org/officeDocument/2006/relationships/hyperlink" Target="https://login.consultant.ru/link/?req=doc&amp;base=RZR&amp;n=132082&amp;dst=100011" TargetMode="External"/><Relationship Id="rId36" Type="http://schemas.openxmlformats.org/officeDocument/2006/relationships/hyperlink" Target="https://login.consultant.ru/link/?req=doc&amp;base=RZR&amp;n=51847&amp;dst=100007" TargetMode="External"/><Relationship Id="rId10" Type="http://schemas.openxmlformats.org/officeDocument/2006/relationships/hyperlink" Target="https://login.consultant.ru/link/?req=doc&amp;base=RZR&amp;n=96100&amp;dst=100023" TargetMode="External"/><Relationship Id="rId19" Type="http://schemas.openxmlformats.org/officeDocument/2006/relationships/hyperlink" Target="https://login.consultant.ru/link/?req=doc&amp;base=RZR&amp;n=19662&amp;dst=100005" TargetMode="External"/><Relationship Id="rId31" Type="http://schemas.openxmlformats.org/officeDocument/2006/relationships/hyperlink" Target="https://login.consultant.ru/link/?req=doc&amp;base=RZR&amp;n=7115&amp;dst=100010" TargetMode="External"/><Relationship Id="rId44" Type="http://schemas.openxmlformats.org/officeDocument/2006/relationships/hyperlink" Target="https://login.consultant.ru/link/?req=doc&amp;base=RZR&amp;n=7115&amp;dst=1002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32082&amp;dst=100011" TargetMode="External"/><Relationship Id="rId14" Type="http://schemas.openxmlformats.org/officeDocument/2006/relationships/hyperlink" Target="https://login.consultant.ru/link/?req=doc&amp;base=RZR&amp;n=96100&amp;dst=100023" TargetMode="External"/><Relationship Id="rId22" Type="http://schemas.openxmlformats.org/officeDocument/2006/relationships/hyperlink" Target="https://login.consultant.ru/link/?req=doc&amp;base=RZR&amp;n=96100&amp;dst=100023" TargetMode="External"/><Relationship Id="rId27" Type="http://schemas.openxmlformats.org/officeDocument/2006/relationships/hyperlink" Target="https://login.consultant.ru/link/?req=doc&amp;base=RZR&amp;n=7115&amp;dst=100008" TargetMode="External"/><Relationship Id="rId30" Type="http://schemas.openxmlformats.org/officeDocument/2006/relationships/hyperlink" Target="https://login.consultant.ru/link/?req=doc&amp;base=RZR&amp;n=7115&amp;dst=100010" TargetMode="External"/><Relationship Id="rId35" Type="http://schemas.openxmlformats.org/officeDocument/2006/relationships/hyperlink" Target="https://login.consultant.ru/link/?req=doc&amp;base=RZR&amp;n=511225&amp;dst=100214" TargetMode="External"/><Relationship Id="rId43" Type="http://schemas.openxmlformats.org/officeDocument/2006/relationships/hyperlink" Target="https://login.consultant.ru/link/?req=doc&amp;base=RZR&amp;n=7115&amp;dst=100205" TargetMode="External"/><Relationship Id="rId8" Type="http://schemas.openxmlformats.org/officeDocument/2006/relationships/hyperlink" Target="https://login.consultant.ru/link/?req=doc&amp;base=RZR&amp;n=154421&amp;dst=1000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22462&amp;dst=100013" TargetMode="External"/><Relationship Id="rId17" Type="http://schemas.openxmlformats.org/officeDocument/2006/relationships/hyperlink" Target="https://login.consultant.ru/link/?req=doc&amp;base=RZR&amp;n=96100&amp;dst=100023" TargetMode="External"/><Relationship Id="rId25" Type="http://schemas.openxmlformats.org/officeDocument/2006/relationships/hyperlink" Target="https://login.consultant.ru/link/?req=doc&amp;base=RZR&amp;n=96100&amp;dst=100023" TargetMode="External"/><Relationship Id="rId33" Type="http://schemas.openxmlformats.org/officeDocument/2006/relationships/hyperlink" Target="https://login.consultant.ru/link/?req=doc&amp;base=RZR&amp;n=7115&amp;dst=100159" TargetMode="External"/><Relationship Id="rId38" Type="http://schemas.openxmlformats.org/officeDocument/2006/relationships/hyperlink" Target="https://login.consultant.ru/link/?req=doc&amp;base=RZR&amp;n=51847&amp;dst=10000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R&amp;n=17259&amp;dst=100005" TargetMode="External"/><Relationship Id="rId41" Type="http://schemas.openxmlformats.org/officeDocument/2006/relationships/hyperlink" Target="https://login.consultant.ru/link/?req=doc&amp;base=RZR&amp;n=7115&amp;dst=100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5366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2025-09-26T12:02:00Z</dcterms:created>
  <dcterms:modified xsi:type="dcterms:W3CDTF">2025-09-26T12:03:00Z</dcterms:modified>
</cp:coreProperties>
</file>